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2B59D" w14:textId="77777777" w:rsidR="00034FAC" w:rsidRDefault="00034FAC" w:rsidP="00001640">
      <w:pPr>
        <w:jc w:val="center"/>
        <w:rPr>
          <w:rFonts w:cs="Arial"/>
          <w:b/>
          <w:szCs w:val="24"/>
        </w:rPr>
      </w:pPr>
    </w:p>
    <w:p w14:paraId="386CB4D9" w14:textId="15E64FDE" w:rsidR="00001640" w:rsidRPr="00034FAC" w:rsidRDefault="00001640" w:rsidP="00001640">
      <w:pPr>
        <w:jc w:val="center"/>
        <w:rPr>
          <w:rFonts w:cs="Arial"/>
          <w:b/>
          <w:szCs w:val="24"/>
        </w:rPr>
      </w:pPr>
      <w:r w:rsidRPr="00034FAC">
        <w:rPr>
          <w:rFonts w:cs="Arial"/>
          <w:b/>
          <w:szCs w:val="24"/>
        </w:rPr>
        <w:t>COMPROMISO DE CUMPLIMIENTO DE LAS DISPOSICIONES DE CONTROL DEL SAGRILAFT Y PROGRAMA DE TRANSPARENCIA Y ETICA EMPRESARIAL</w:t>
      </w:r>
    </w:p>
    <w:p w14:paraId="63868B07" w14:textId="77777777" w:rsidR="00034FAC" w:rsidRDefault="00034FAC" w:rsidP="00001640">
      <w:pPr>
        <w:jc w:val="center"/>
        <w:rPr>
          <w:rFonts w:cs="Arial"/>
          <w:b/>
          <w:sz w:val="20"/>
          <w:szCs w:val="20"/>
        </w:rPr>
      </w:pPr>
    </w:p>
    <w:p w14:paraId="2E127A30" w14:textId="77777777" w:rsidR="00034FAC" w:rsidRPr="00262EA4" w:rsidRDefault="00034FAC" w:rsidP="00001640">
      <w:pPr>
        <w:jc w:val="center"/>
        <w:rPr>
          <w:rFonts w:cs="Arial"/>
          <w:b/>
          <w:sz w:val="20"/>
          <w:szCs w:val="20"/>
        </w:rPr>
      </w:pPr>
    </w:p>
    <w:p w14:paraId="3D62ACA5" w14:textId="77777777" w:rsidR="00001640" w:rsidRPr="00262EA4" w:rsidRDefault="00001640" w:rsidP="00001640">
      <w:pPr>
        <w:ind w:left="-284"/>
        <w:rPr>
          <w:rFonts w:cs="Arial"/>
          <w:color w:val="000000"/>
          <w:sz w:val="20"/>
          <w:szCs w:val="20"/>
        </w:rPr>
      </w:pPr>
      <w:r w:rsidRPr="00262EA4">
        <w:rPr>
          <w:rFonts w:cs="Arial"/>
          <w:color w:val="000000"/>
          <w:sz w:val="20"/>
          <w:szCs w:val="20"/>
        </w:rPr>
        <w:t>En cumplimiento del Sistema de Autocontrol y Gestión del Riesgo de lavado de activos</w:t>
      </w:r>
      <w:r>
        <w:rPr>
          <w:rFonts w:cs="Arial"/>
          <w:color w:val="000000"/>
          <w:sz w:val="20"/>
          <w:szCs w:val="20"/>
        </w:rPr>
        <w:t xml:space="preserve">, la financiación del terrorismo y de la proliferación de armas de destrucción masiva (SAGRILAFT) </w:t>
      </w:r>
      <w:r w:rsidRPr="00262EA4">
        <w:rPr>
          <w:rFonts w:cs="Arial"/>
          <w:color w:val="000000"/>
          <w:sz w:val="20"/>
          <w:szCs w:val="20"/>
        </w:rPr>
        <w:t>y del Programa de Transparencia y Ética Empresarial</w:t>
      </w:r>
      <w:r>
        <w:rPr>
          <w:rFonts w:cs="Arial"/>
          <w:color w:val="000000"/>
          <w:sz w:val="20"/>
          <w:szCs w:val="20"/>
        </w:rPr>
        <w:t xml:space="preserve"> (PTEE)</w:t>
      </w:r>
      <w:r w:rsidRPr="00262EA4">
        <w:rPr>
          <w:rFonts w:cs="Arial"/>
          <w:color w:val="000000"/>
          <w:sz w:val="20"/>
          <w:szCs w:val="20"/>
        </w:rPr>
        <w:t xml:space="preserve">, adoptados por </w:t>
      </w:r>
      <w:r>
        <w:rPr>
          <w:rFonts w:cs="Arial"/>
          <w:color w:val="000000"/>
          <w:sz w:val="20"/>
          <w:szCs w:val="20"/>
          <w:shd w:val="clear" w:color="auto" w:fill="FFFFFF"/>
        </w:rPr>
        <w:t>CARRAZOS</w:t>
      </w:r>
      <w:r w:rsidRPr="00262EA4">
        <w:rPr>
          <w:rFonts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cs="Arial"/>
          <w:color w:val="000000"/>
          <w:sz w:val="20"/>
          <w:szCs w:val="20"/>
          <w:shd w:val="clear" w:color="auto" w:fill="FFFFFF"/>
        </w:rPr>
        <w:t>SAS</w:t>
      </w:r>
      <w:r>
        <w:rPr>
          <w:rFonts w:cs="Arial"/>
          <w:color w:val="000000"/>
          <w:sz w:val="20"/>
          <w:szCs w:val="20"/>
        </w:rPr>
        <w:t xml:space="preserve">, el abajo firmante, en calidad de empleado de </w:t>
      </w:r>
      <w:bookmarkStart w:id="0" w:name="_Hlk153129190"/>
      <w:r>
        <w:rPr>
          <w:rFonts w:cs="Arial"/>
          <w:color w:val="000000"/>
          <w:sz w:val="20"/>
          <w:szCs w:val="20"/>
        </w:rPr>
        <w:t xml:space="preserve">CARRAZOS </w:t>
      </w:r>
      <w:bookmarkEnd w:id="0"/>
      <w:r>
        <w:rPr>
          <w:rFonts w:cs="Arial"/>
          <w:color w:val="000000"/>
          <w:sz w:val="20"/>
          <w:szCs w:val="20"/>
        </w:rPr>
        <w:t>SAS,</w:t>
      </w:r>
    </w:p>
    <w:p w14:paraId="0D85F82E" w14:textId="77777777" w:rsidR="00001640" w:rsidRDefault="00001640" w:rsidP="00001640">
      <w:pPr>
        <w:pStyle w:val="Prrafodelista"/>
        <w:spacing w:before="240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 xml:space="preserve">Me comprometo a dar cumplimiento a las disposiciones de control inlcuidas en el   </w:t>
      </w:r>
      <w:r w:rsidRPr="00A136E8">
        <w:rPr>
          <w:b/>
          <w:bCs/>
          <w:noProof/>
          <w:sz w:val="20"/>
          <w:szCs w:val="20"/>
          <w:u w:val="single"/>
          <w:lang w:eastAsia="es-CO"/>
        </w:rPr>
        <w:t xml:space="preserve">PROCEDIMIENTO DE CONOCIMIENTO Y VINCULACION DE CLIENTES </w:t>
      </w:r>
      <w:r>
        <w:rPr>
          <w:noProof/>
          <w:sz w:val="20"/>
          <w:szCs w:val="20"/>
          <w:lang w:eastAsia="es-CO"/>
        </w:rPr>
        <w:t xml:space="preserve">y en tal sentido: </w:t>
      </w:r>
    </w:p>
    <w:p w14:paraId="678EC610" w14:textId="77777777" w:rsidR="00001640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>Desarrollare los procedimientos de conocimiento del cliente y conocimiento de los beneficiarios finales de acuerdo con lo establecido en el SAGRILAFT y en el PTEE de CARRAZOS</w:t>
      </w:r>
      <w:r w:rsidRPr="00331689">
        <w:rPr>
          <w:noProof/>
          <w:sz w:val="20"/>
          <w:szCs w:val="20"/>
          <w:lang w:eastAsia="es-CO"/>
        </w:rPr>
        <w:t xml:space="preserve"> </w:t>
      </w:r>
      <w:r>
        <w:rPr>
          <w:noProof/>
          <w:sz w:val="20"/>
          <w:szCs w:val="20"/>
          <w:lang w:eastAsia="es-CO"/>
        </w:rPr>
        <w:t>SAS;</w:t>
      </w:r>
    </w:p>
    <w:p w14:paraId="6B514D58" w14:textId="77777777" w:rsidR="00001640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 xml:space="preserve">Realizare los procedimientos de validación en listas restrictivas a las personas naturales y jurídicas vinculadas, </w:t>
      </w:r>
      <w:r>
        <w:rPr>
          <w:noProof/>
          <w:sz w:val="20"/>
          <w:szCs w:val="20"/>
          <w:lang w:val="es-MX" w:eastAsia="es-CO"/>
        </w:rPr>
        <w:t>t</w:t>
      </w:r>
      <w:r w:rsidRPr="00633197">
        <w:rPr>
          <w:noProof/>
          <w:sz w:val="20"/>
          <w:szCs w:val="20"/>
          <w:lang w:val="es-MX" w:eastAsia="es-CO"/>
        </w:rPr>
        <w:t xml:space="preserve">eniendo en cuenta las indicaciones informadas por el </w:t>
      </w:r>
      <w:r>
        <w:rPr>
          <w:noProof/>
          <w:sz w:val="20"/>
          <w:szCs w:val="20"/>
          <w:lang w:val="es-MX" w:eastAsia="es-CO"/>
        </w:rPr>
        <w:t>O</w:t>
      </w:r>
      <w:r w:rsidRPr="00633197">
        <w:rPr>
          <w:noProof/>
          <w:sz w:val="20"/>
          <w:szCs w:val="20"/>
          <w:lang w:val="es-MX" w:eastAsia="es-CO"/>
        </w:rPr>
        <w:t xml:space="preserve">ficial de </w:t>
      </w:r>
      <w:r>
        <w:rPr>
          <w:noProof/>
          <w:sz w:val="20"/>
          <w:szCs w:val="20"/>
          <w:lang w:val="es-MX" w:eastAsia="es-CO"/>
        </w:rPr>
        <w:t>C</w:t>
      </w:r>
      <w:r w:rsidRPr="00633197">
        <w:rPr>
          <w:noProof/>
          <w:sz w:val="20"/>
          <w:szCs w:val="20"/>
          <w:lang w:val="es-MX" w:eastAsia="es-CO"/>
        </w:rPr>
        <w:t>umplimiento</w:t>
      </w:r>
      <w:r>
        <w:rPr>
          <w:noProof/>
          <w:sz w:val="20"/>
          <w:szCs w:val="20"/>
          <w:lang w:eastAsia="es-CO"/>
        </w:rPr>
        <w:t>;</w:t>
      </w:r>
    </w:p>
    <w:p w14:paraId="29111AA3" w14:textId="77777777" w:rsidR="00001640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>Informare al Oficial de Cumplimiento las novedades de clientes del sector publico</w:t>
      </w:r>
      <w:r>
        <w:rPr>
          <w:noProof/>
          <w:sz w:val="20"/>
          <w:szCs w:val="20"/>
          <w:lang w:val="es-MX" w:eastAsia="es-CO"/>
        </w:rPr>
        <w:t xml:space="preserve"> y</w:t>
      </w:r>
      <w:r w:rsidRPr="00633197">
        <w:rPr>
          <w:noProof/>
          <w:sz w:val="20"/>
          <w:szCs w:val="20"/>
          <w:lang w:val="es-MX" w:eastAsia="es-CO"/>
        </w:rPr>
        <w:t xml:space="preserve"> clientes</w:t>
      </w:r>
      <w:r>
        <w:rPr>
          <w:noProof/>
          <w:sz w:val="20"/>
          <w:szCs w:val="20"/>
          <w:lang w:val="es-MX" w:eastAsia="es-CO"/>
        </w:rPr>
        <w:t xml:space="preserve"> </w:t>
      </w:r>
      <w:r w:rsidRPr="00633197">
        <w:rPr>
          <w:noProof/>
          <w:sz w:val="20"/>
          <w:szCs w:val="20"/>
          <w:lang w:val="es-MX" w:eastAsia="es-CO"/>
        </w:rPr>
        <w:t>especial</w:t>
      </w:r>
      <w:r>
        <w:rPr>
          <w:noProof/>
          <w:sz w:val="20"/>
          <w:szCs w:val="20"/>
          <w:lang w:val="es-MX" w:eastAsia="es-CO"/>
        </w:rPr>
        <w:t>es</w:t>
      </w:r>
      <w:r w:rsidRPr="00633197">
        <w:rPr>
          <w:noProof/>
          <w:sz w:val="20"/>
          <w:szCs w:val="20"/>
          <w:lang w:val="es-MX" w:eastAsia="es-CO"/>
        </w:rPr>
        <w:t xml:space="preserve"> que presenten Interés de realizar negocios</w:t>
      </w:r>
      <w:r>
        <w:rPr>
          <w:noProof/>
          <w:sz w:val="20"/>
          <w:szCs w:val="20"/>
          <w:lang w:eastAsia="es-CO"/>
        </w:rPr>
        <w:t>, ademas mantendremos un registro actualizado de estos clientes y sus operaciones;</w:t>
      </w:r>
    </w:p>
    <w:p w14:paraId="1037A7D3" w14:textId="77777777" w:rsidR="00001640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>IInformare al Oficial de Cumplimiento la participacion de CARRAZOS SAS en consorcios, uniones temporales y cualquier otro tipo de asociación para la participación en licitaciones o contratación con el estado de manera directa o indirecta;</w:t>
      </w:r>
    </w:p>
    <w:p w14:paraId="422DFD81" w14:textId="77777777" w:rsidR="00001640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 xml:space="preserve">IInformare al Oficial de Cumplimiento la participacion de CARRAZOS SAS como proveedor </w:t>
      </w:r>
      <w:r>
        <w:rPr>
          <w:noProof/>
          <w:sz w:val="20"/>
          <w:szCs w:val="20"/>
          <w:lang w:val="es-MX" w:eastAsia="es-CO"/>
        </w:rPr>
        <w:t>d</w:t>
      </w:r>
      <w:r w:rsidRPr="00633197">
        <w:rPr>
          <w:noProof/>
          <w:sz w:val="20"/>
          <w:szCs w:val="20"/>
          <w:lang w:val="es-MX" w:eastAsia="es-CO"/>
        </w:rPr>
        <w:t>e vehículos para</w:t>
      </w:r>
      <w:r>
        <w:rPr>
          <w:noProof/>
          <w:sz w:val="20"/>
          <w:szCs w:val="20"/>
          <w:lang w:eastAsia="es-CO"/>
        </w:rPr>
        <w:t xml:space="preserve"> consorcios, uniones temporales y cualquier otro tipo de asociación </w:t>
      </w:r>
      <w:r>
        <w:rPr>
          <w:noProof/>
          <w:sz w:val="20"/>
          <w:szCs w:val="20"/>
          <w:lang w:val="es-MX" w:eastAsia="es-CO"/>
        </w:rPr>
        <w:t>que</w:t>
      </w:r>
      <w:r w:rsidRPr="00633197">
        <w:rPr>
          <w:noProof/>
          <w:sz w:val="20"/>
          <w:szCs w:val="20"/>
          <w:lang w:val="es-MX" w:eastAsia="es-CO"/>
        </w:rPr>
        <w:t xml:space="preserve"> tenga adjudicada</w:t>
      </w:r>
      <w:r>
        <w:rPr>
          <w:noProof/>
          <w:sz w:val="20"/>
          <w:szCs w:val="20"/>
          <w:lang w:val="es-MX" w:eastAsia="es-CO"/>
        </w:rPr>
        <w:t xml:space="preserve"> </w:t>
      </w:r>
      <w:r>
        <w:rPr>
          <w:noProof/>
          <w:sz w:val="20"/>
          <w:szCs w:val="20"/>
          <w:lang w:eastAsia="es-CO"/>
        </w:rPr>
        <w:t xml:space="preserve">licitaciones o </w:t>
      </w:r>
      <w:r>
        <w:rPr>
          <w:noProof/>
          <w:sz w:val="20"/>
          <w:szCs w:val="20"/>
          <w:lang w:val="es-MX" w:eastAsia="es-CO"/>
        </w:rPr>
        <w:t>c</w:t>
      </w:r>
      <w:r w:rsidRPr="00633197">
        <w:rPr>
          <w:noProof/>
          <w:sz w:val="20"/>
          <w:szCs w:val="20"/>
          <w:lang w:val="es-MX" w:eastAsia="es-CO"/>
        </w:rPr>
        <w:t>ualquier tipo de</w:t>
      </w:r>
      <w:r>
        <w:rPr>
          <w:noProof/>
          <w:sz w:val="20"/>
          <w:szCs w:val="20"/>
          <w:lang w:val="es-MX" w:eastAsia="es-CO"/>
        </w:rPr>
        <w:t xml:space="preserve"> </w:t>
      </w:r>
      <w:r>
        <w:rPr>
          <w:noProof/>
          <w:sz w:val="20"/>
          <w:szCs w:val="20"/>
          <w:lang w:eastAsia="es-CO"/>
        </w:rPr>
        <w:t>contratación con el estado de manera directa o indirecta;</w:t>
      </w:r>
    </w:p>
    <w:p w14:paraId="79630C03" w14:textId="77777777" w:rsidR="00001640" w:rsidRPr="00EF7BCB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>R</w:t>
      </w:r>
      <w:r w:rsidRPr="00EF7BCB">
        <w:rPr>
          <w:noProof/>
          <w:sz w:val="20"/>
          <w:szCs w:val="20"/>
          <w:lang w:eastAsia="es-CO"/>
        </w:rPr>
        <w:t>ealiza</w:t>
      </w:r>
      <w:r>
        <w:rPr>
          <w:noProof/>
          <w:sz w:val="20"/>
          <w:szCs w:val="20"/>
          <w:lang w:eastAsia="es-CO"/>
        </w:rPr>
        <w:t xml:space="preserve">re </w:t>
      </w:r>
      <w:r w:rsidRPr="00EF7BCB">
        <w:rPr>
          <w:noProof/>
          <w:sz w:val="20"/>
          <w:szCs w:val="20"/>
          <w:lang w:eastAsia="es-CO"/>
        </w:rPr>
        <w:t>los procedimientos de Debida Diligencia a las personas Políticamente Expuestas identificadas dentro de</w:t>
      </w:r>
      <w:r w:rsidRPr="00EF7BCB">
        <w:rPr>
          <w:noProof/>
          <w:sz w:val="20"/>
          <w:szCs w:val="20"/>
          <w:lang w:val="es-MX" w:eastAsia="es-CO"/>
        </w:rPr>
        <w:t xml:space="preserve"> </w:t>
      </w:r>
      <w:r>
        <w:rPr>
          <w:noProof/>
          <w:sz w:val="20"/>
          <w:szCs w:val="20"/>
          <w:lang w:val="es-MX" w:eastAsia="es-CO"/>
        </w:rPr>
        <w:t>l</w:t>
      </w:r>
      <w:r w:rsidRPr="00EF7BCB">
        <w:rPr>
          <w:noProof/>
          <w:sz w:val="20"/>
          <w:szCs w:val="20"/>
          <w:lang w:val="es-MX" w:eastAsia="es-CO"/>
        </w:rPr>
        <w:t xml:space="preserve">as negociaciones con clientes y </w:t>
      </w:r>
      <w:r w:rsidRPr="00EF7BCB">
        <w:rPr>
          <w:noProof/>
          <w:sz w:val="20"/>
          <w:szCs w:val="20"/>
          <w:lang w:eastAsia="es-CO"/>
        </w:rPr>
        <w:t xml:space="preserve"> clientes del sector publico</w:t>
      </w:r>
      <w:r>
        <w:rPr>
          <w:noProof/>
          <w:sz w:val="20"/>
          <w:szCs w:val="20"/>
          <w:lang w:eastAsia="es-CO"/>
        </w:rPr>
        <w:t>;</w:t>
      </w:r>
    </w:p>
    <w:p w14:paraId="67D0BA3C" w14:textId="77777777" w:rsidR="00001640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 xml:space="preserve">Reportare </w:t>
      </w:r>
      <w:r>
        <w:rPr>
          <w:noProof/>
          <w:sz w:val="20"/>
          <w:szCs w:val="20"/>
          <w:lang w:val="es-MX" w:eastAsia="es-CO"/>
        </w:rPr>
        <w:t>a</w:t>
      </w:r>
      <w:r w:rsidRPr="00EF7BCB">
        <w:rPr>
          <w:noProof/>
          <w:sz w:val="20"/>
          <w:szCs w:val="20"/>
          <w:lang w:val="es-MX" w:eastAsia="es-CO"/>
        </w:rPr>
        <w:t xml:space="preserve">l </w:t>
      </w:r>
      <w:r>
        <w:rPr>
          <w:noProof/>
          <w:sz w:val="20"/>
          <w:szCs w:val="20"/>
          <w:lang w:val="es-MX" w:eastAsia="es-CO"/>
        </w:rPr>
        <w:t>O</w:t>
      </w:r>
      <w:r w:rsidRPr="00EF7BCB">
        <w:rPr>
          <w:noProof/>
          <w:sz w:val="20"/>
          <w:szCs w:val="20"/>
          <w:lang w:val="es-MX" w:eastAsia="es-CO"/>
        </w:rPr>
        <w:t xml:space="preserve">ficial de </w:t>
      </w:r>
      <w:r>
        <w:rPr>
          <w:noProof/>
          <w:sz w:val="20"/>
          <w:szCs w:val="20"/>
          <w:lang w:val="es-MX" w:eastAsia="es-CO"/>
        </w:rPr>
        <w:t>C</w:t>
      </w:r>
      <w:r w:rsidRPr="00EF7BCB">
        <w:rPr>
          <w:noProof/>
          <w:sz w:val="20"/>
          <w:szCs w:val="20"/>
          <w:lang w:val="es-MX" w:eastAsia="es-CO"/>
        </w:rPr>
        <w:t>umplimiento</w:t>
      </w:r>
      <w:r>
        <w:rPr>
          <w:noProof/>
          <w:sz w:val="20"/>
          <w:szCs w:val="20"/>
          <w:lang w:eastAsia="es-CO"/>
        </w:rPr>
        <w:t xml:space="preserve"> las señales de alerta que se generen en el proceso de conocimiento del cliente;</w:t>
      </w:r>
    </w:p>
    <w:p w14:paraId="4D858668" w14:textId="77777777" w:rsidR="00001640" w:rsidRPr="00EF7BCB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 w:rsidRPr="00EF7BCB">
        <w:rPr>
          <w:noProof/>
          <w:sz w:val="20"/>
          <w:szCs w:val="20"/>
          <w:lang w:val="es-MX" w:eastAsia="es-CO"/>
        </w:rPr>
        <w:t>Cono</w:t>
      </w:r>
      <w:r>
        <w:rPr>
          <w:noProof/>
          <w:sz w:val="20"/>
          <w:szCs w:val="20"/>
          <w:lang w:val="es-MX" w:eastAsia="es-CO"/>
        </w:rPr>
        <w:t>zco</w:t>
      </w:r>
      <w:r w:rsidRPr="00EF7BCB">
        <w:rPr>
          <w:noProof/>
          <w:sz w:val="20"/>
          <w:szCs w:val="20"/>
          <w:lang w:val="es-MX" w:eastAsia="es-CO"/>
        </w:rPr>
        <w:t xml:space="preserve"> las implicaciones legales y laborales que tiene omitir información que pueda comprometer a </w:t>
      </w:r>
      <w:r>
        <w:rPr>
          <w:noProof/>
          <w:sz w:val="20"/>
          <w:szCs w:val="20"/>
          <w:lang w:val="es-MX" w:eastAsia="es-CO"/>
        </w:rPr>
        <w:t>L</w:t>
      </w:r>
      <w:r w:rsidRPr="00EF7BCB">
        <w:rPr>
          <w:noProof/>
          <w:sz w:val="20"/>
          <w:szCs w:val="20"/>
          <w:lang w:val="es-MX" w:eastAsia="es-CO"/>
        </w:rPr>
        <w:t xml:space="preserve">a </w:t>
      </w:r>
      <w:r>
        <w:rPr>
          <w:noProof/>
          <w:sz w:val="20"/>
          <w:szCs w:val="20"/>
          <w:lang w:val="es-MX" w:eastAsia="es-CO"/>
        </w:rPr>
        <w:t>C</w:t>
      </w:r>
      <w:r w:rsidRPr="00EF7BCB">
        <w:rPr>
          <w:noProof/>
          <w:sz w:val="20"/>
          <w:szCs w:val="20"/>
          <w:lang w:val="es-MX" w:eastAsia="es-CO"/>
        </w:rPr>
        <w:t>ompañía en act</w:t>
      </w:r>
      <w:r>
        <w:rPr>
          <w:noProof/>
          <w:sz w:val="20"/>
          <w:szCs w:val="20"/>
          <w:lang w:val="es-MX" w:eastAsia="es-CO"/>
        </w:rPr>
        <w:t>o</w:t>
      </w:r>
      <w:r w:rsidRPr="00EF7BCB">
        <w:rPr>
          <w:noProof/>
          <w:sz w:val="20"/>
          <w:szCs w:val="20"/>
          <w:lang w:val="es-MX" w:eastAsia="es-CO"/>
        </w:rPr>
        <w:t>s de lavado de activos</w:t>
      </w:r>
      <w:r>
        <w:rPr>
          <w:noProof/>
          <w:sz w:val="20"/>
          <w:szCs w:val="20"/>
          <w:lang w:val="es-MX" w:eastAsia="es-CO"/>
        </w:rPr>
        <w:t>,</w:t>
      </w:r>
      <w:r w:rsidRPr="00EF7BCB">
        <w:rPr>
          <w:noProof/>
          <w:sz w:val="20"/>
          <w:szCs w:val="20"/>
          <w:lang w:val="es-MX" w:eastAsia="es-CO"/>
        </w:rPr>
        <w:t xml:space="preserve"> soborno o corrupción</w:t>
      </w:r>
      <w:r>
        <w:rPr>
          <w:noProof/>
          <w:sz w:val="20"/>
          <w:szCs w:val="20"/>
          <w:lang w:val="es-MX" w:eastAsia="es-CO"/>
        </w:rPr>
        <w:t>;</w:t>
      </w:r>
    </w:p>
    <w:p w14:paraId="1682323A" w14:textId="77777777" w:rsidR="00001640" w:rsidRPr="00EF7BCB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val="es-MX" w:eastAsia="es-CO"/>
        </w:rPr>
        <w:t>D</w:t>
      </w:r>
      <w:r w:rsidRPr="00EF7BCB">
        <w:rPr>
          <w:noProof/>
          <w:sz w:val="20"/>
          <w:szCs w:val="20"/>
          <w:lang w:val="es-MX" w:eastAsia="es-CO"/>
        </w:rPr>
        <w:t xml:space="preserve">entro del desarrollo de </w:t>
      </w:r>
      <w:r>
        <w:rPr>
          <w:noProof/>
          <w:sz w:val="20"/>
          <w:szCs w:val="20"/>
          <w:lang w:val="es-MX" w:eastAsia="es-CO"/>
        </w:rPr>
        <w:t>mi</w:t>
      </w:r>
      <w:r w:rsidRPr="00EF7BCB">
        <w:rPr>
          <w:noProof/>
          <w:sz w:val="20"/>
          <w:szCs w:val="20"/>
          <w:lang w:val="es-MX" w:eastAsia="es-CO"/>
        </w:rPr>
        <w:t xml:space="preserve"> actividad comercial</w:t>
      </w:r>
      <w:r>
        <w:rPr>
          <w:noProof/>
          <w:sz w:val="20"/>
          <w:szCs w:val="20"/>
          <w:lang w:val="es-MX" w:eastAsia="es-CO"/>
        </w:rPr>
        <w:t xml:space="preserve">, </w:t>
      </w:r>
      <w:r w:rsidRPr="00EF7BCB">
        <w:rPr>
          <w:noProof/>
          <w:sz w:val="20"/>
          <w:szCs w:val="20"/>
          <w:lang w:val="es-MX" w:eastAsia="es-CO"/>
        </w:rPr>
        <w:t>realizare</w:t>
      </w:r>
      <w:r>
        <w:rPr>
          <w:noProof/>
          <w:sz w:val="20"/>
          <w:szCs w:val="20"/>
          <w:lang w:val="es-MX" w:eastAsia="es-CO"/>
        </w:rPr>
        <w:t xml:space="preserve"> </w:t>
      </w:r>
      <w:r w:rsidRPr="00EF7BCB">
        <w:rPr>
          <w:noProof/>
          <w:sz w:val="20"/>
          <w:szCs w:val="20"/>
          <w:lang w:val="es-MX" w:eastAsia="es-CO"/>
        </w:rPr>
        <w:t>el conocimiento</w:t>
      </w:r>
      <w:r>
        <w:rPr>
          <w:noProof/>
          <w:sz w:val="20"/>
          <w:szCs w:val="20"/>
          <w:lang w:val="es-MX" w:eastAsia="es-CO"/>
        </w:rPr>
        <w:t xml:space="preserve"> </w:t>
      </w:r>
      <w:r w:rsidRPr="00EF7BCB">
        <w:rPr>
          <w:noProof/>
          <w:sz w:val="20"/>
          <w:szCs w:val="20"/>
          <w:lang w:val="es-MX" w:eastAsia="es-CO"/>
        </w:rPr>
        <w:t xml:space="preserve">detallado de </w:t>
      </w:r>
      <w:r>
        <w:rPr>
          <w:noProof/>
          <w:sz w:val="20"/>
          <w:szCs w:val="20"/>
          <w:lang w:val="es-MX" w:eastAsia="es-CO"/>
        </w:rPr>
        <w:t>mis</w:t>
      </w:r>
      <w:r w:rsidRPr="00EF7BCB">
        <w:rPr>
          <w:noProof/>
          <w:sz w:val="20"/>
          <w:szCs w:val="20"/>
          <w:lang w:val="es-MX" w:eastAsia="es-CO"/>
        </w:rPr>
        <w:t xml:space="preserve"> clientes</w:t>
      </w:r>
      <w:r>
        <w:rPr>
          <w:noProof/>
          <w:sz w:val="20"/>
          <w:szCs w:val="20"/>
          <w:lang w:val="es-MX" w:eastAsia="es-CO"/>
        </w:rPr>
        <w:t>,</w:t>
      </w:r>
      <w:r w:rsidRPr="00EF7BCB">
        <w:rPr>
          <w:noProof/>
          <w:sz w:val="20"/>
          <w:szCs w:val="20"/>
          <w:lang w:val="es-MX" w:eastAsia="es-CO"/>
        </w:rPr>
        <w:t xml:space="preserve"> ya sean personas naturales o personas jurídicas</w:t>
      </w:r>
      <w:r>
        <w:rPr>
          <w:noProof/>
          <w:sz w:val="20"/>
          <w:szCs w:val="20"/>
          <w:lang w:val="es-MX" w:eastAsia="es-CO"/>
        </w:rPr>
        <w:t>:</w:t>
      </w:r>
    </w:p>
    <w:p w14:paraId="56E32F77" w14:textId="77777777" w:rsidR="00001640" w:rsidRDefault="00001640" w:rsidP="00001640">
      <w:pPr>
        <w:spacing w:before="240"/>
        <w:ind w:left="-284"/>
        <w:rPr>
          <w:noProof/>
          <w:sz w:val="20"/>
          <w:szCs w:val="20"/>
          <w:lang w:eastAsia="es-CO"/>
        </w:rPr>
      </w:pPr>
    </w:p>
    <w:p w14:paraId="46753B33" w14:textId="77777777" w:rsidR="00034FAC" w:rsidRPr="00EF7BCB" w:rsidRDefault="00034FAC" w:rsidP="00001640">
      <w:pPr>
        <w:spacing w:before="240"/>
        <w:ind w:left="-284"/>
        <w:rPr>
          <w:noProof/>
          <w:sz w:val="20"/>
          <w:szCs w:val="20"/>
          <w:lang w:eastAsia="es-CO"/>
        </w:rPr>
      </w:pPr>
    </w:p>
    <w:p w14:paraId="64A0D0FA" w14:textId="77777777" w:rsidR="00001640" w:rsidRDefault="00001640" w:rsidP="00001640">
      <w:pPr>
        <w:pStyle w:val="Prrafodelista"/>
        <w:numPr>
          <w:ilvl w:val="0"/>
          <w:numId w:val="6"/>
        </w:numPr>
        <w:spacing w:before="240" w:after="200" w:line="288" w:lineRule="auto"/>
        <w:ind w:left="-284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>Conozco mi responsabilidad en el cumplimiento de las disposiciones normativas del SAGRILAFT y del Programa de Transparencia y Ética Empresarial frente al riesgo que representan los clientes del sector público y privado.</w:t>
      </w:r>
    </w:p>
    <w:p w14:paraId="087E047B" w14:textId="77777777" w:rsidR="00001640" w:rsidRDefault="00001640" w:rsidP="00001640">
      <w:pPr>
        <w:pStyle w:val="Prrafodelista"/>
        <w:spacing w:before="240"/>
        <w:ind w:left="0"/>
        <w:contextualSpacing w:val="0"/>
        <w:rPr>
          <w:noProof/>
          <w:sz w:val="20"/>
          <w:szCs w:val="20"/>
          <w:lang w:eastAsia="es-CO"/>
        </w:rPr>
      </w:pPr>
    </w:p>
    <w:p w14:paraId="657E873F" w14:textId="77777777" w:rsidR="00001640" w:rsidRDefault="00001640" w:rsidP="00001640">
      <w:pPr>
        <w:pStyle w:val="Prrafodelista"/>
        <w:spacing w:before="240"/>
        <w:ind w:left="0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>Ciudad y Fecha: ______________________________________________</w:t>
      </w:r>
    </w:p>
    <w:p w14:paraId="42176E4D" w14:textId="77777777" w:rsidR="00001640" w:rsidRDefault="00001640" w:rsidP="00001640">
      <w:pPr>
        <w:pStyle w:val="Prrafodelista"/>
        <w:spacing w:before="240"/>
        <w:ind w:left="0"/>
        <w:contextualSpacing w:val="0"/>
        <w:rPr>
          <w:noProof/>
          <w:sz w:val="20"/>
          <w:szCs w:val="20"/>
          <w:lang w:eastAsia="es-CO"/>
        </w:rPr>
      </w:pPr>
    </w:p>
    <w:p w14:paraId="17EF67D3" w14:textId="77777777" w:rsidR="00001640" w:rsidRDefault="00001640" w:rsidP="00001640">
      <w:pPr>
        <w:pStyle w:val="Prrafodelista"/>
        <w:spacing w:before="240"/>
        <w:ind w:left="0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>Firma :</w:t>
      </w:r>
      <w:r>
        <w:rPr>
          <w:noProof/>
          <w:sz w:val="20"/>
          <w:szCs w:val="20"/>
          <w:lang w:eastAsia="es-CO"/>
        </w:rPr>
        <w:tab/>
      </w:r>
      <w:r>
        <w:rPr>
          <w:noProof/>
          <w:sz w:val="20"/>
          <w:szCs w:val="20"/>
          <w:lang w:eastAsia="es-CO"/>
        </w:rPr>
        <w:tab/>
        <w:t>_________________________________________________</w:t>
      </w:r>
    </w:p>
    <w:p w14:paraId="566EDA0D" w14:textId="77777777" w:rsidR="00001640" w:rsidRDefault="00001640" w:rsidP="00001640">
      <w:pPr>
        <w:pStyle w:val="Prrafodelista"/>
        <w:spacing w:before="240"/>
        <w:ind w:left="0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>Nombre:</w:t>
      </w:r>
      <w:r>
        <w:rPr>
          <w:noProof/>
          <w:sz w:val="20"/>
          <w:szCs w:val="20"/>
          <w:lang w:eastAsia="es-CO"/>
        </w:rPr>
        <w:tab/>
        <w:t>_________________________________________________</w:t>
      </w:r>
    </w:p>
    <w:p w14:paraId="75AFFABD" w14:textId="77777777" w:rsidR="00001640" w:rsidRDefault="00001640" w:rsidP="00001640">
      <w:pPr>
        <w:pStyle w:val="Prrafodelista"/>
        <w:spacing w:before="240"/>
        <w:ind w:left="0"/>
        <w:contextualSpacing w:val="0"/>
        <w:rPr>
          <w:noProof/>
          <w:sz w:val="20"/>
          <w:szCs w:val="20"/>
          <w:lang w:eastAsia="es-CO"/>
        </w:rPr>
      </w:pPr>
      <w:r>
        <w:rPr>
          <w:noProof/>
          <w:sz w:val="20"/>
          <w:szCs w:val="20"/>
          <w:lang w:eastAsia="es-CO"/>
        </w:rPr>
        <w:t>Cargo:            _________________________________________________</w:t>
      </w:r>
    </w:p>
    <w:p w14:paraId="07B7E91C" w14:textId="77777777" w:rsidR="00492E6E" w:rsidRDefault="00492E6E" w:rsidP="00492E6E">
      <w:pPr>
        <w:pStyle w:val="Default"/>
        <w:jc w:val="center"/>
        <w:rPr>
          <w:rFonts w:ascii="Century Gothic" w:hAnsi="Century Gothic"/>
          <w:b/>
          <w:bCs/>
        </w:rPr>
      </w:pPr>
    </w:p>
    <w:sectPr w:rsidR="00492E6E" w:rsidSect="00034FAC">
      <w:headerReference w:type="default" r:id="rId7"/>
      <w:pgSz w:w="12240" w:h="15840"/>
      <w:pgMar w:top="1417" w:right="104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919D3" w14:textId="77777777" w:rsidR="003672AF" w:rsidRDefault="003672AF" w:rsidP="009655E6">
      <w:r>
        <w:separator/>
      </w:r>
    </w:p>
  </w:endnote>
  <w:endnote w:type="continuationSeparator" w:id="0">
    <w:p w14:paraId="0197078A" w14:textId="77777777" w:rsidR="003672AF" w:rsidRDefault="003672AF" w:rsidP="00965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510FEB" w14:textId="77777777" w:rsidR="003672AF" w:rsidRDefault="003672AF" w:rsidP="009655E6">
      <w:r>
        <w:separator/>
      </w:r>
    </w:p>
  </w:footnote>
  <w:footnote w:type="continuationSeparator" w:id="0">
    <w:p w14:paraId="33A35389" w14:textId="77777777" w:rsidR="003672AF" w:rsidRDefault="003672AF" w:rsidP="009655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9923" w:type="dxa"/>
      <w:tblInd w:w="-572" w:type="dxa"/>
      <w:tblLook w:val="04A0" w:firstRow="1" w:lastRow="0" w:firstColumn="1" w:lastColumn="0" w:noHBand="0" w:noVBand="1"/>
    </w:tblPr>
    <w:tblGrid>
      <w:gridCol w:w="2410"/>
      <w:gridCol w:w="4820"/>
      <w:gridCol w:w="2693"/>
    </w:tblGrid>
    <w:tr w:rsidR="00492E6E" w:rsidRPr="005C1131" w14:paraId="70B1DA86" w14:textId="77777777" w:rsidTr="00C8691F">
      <w:trPr>
        <w:trHeight w:val="547"/>
      </w:trPr>
      <w:tc>
        <w:tcPr>
          <w:tcW w:w="2410" w:type="dxa"/>
          <w:vMerge w:val="restart"/>
        </w:tcPr>
        <w:p w14:paraId="7C56B5CF" w14:textId="53290221" w:rsidR="00492E6E" w:rsidRDefault="00351CBE" w:rsidP="00492E6E">
          <w:pPr>
            <w:pStyle w:val="Encabezado"/>
          </w:pPr>
          <w:r>
            <w:rPr>
              <w:noProof/>
            </w:rPr>
            <w:drawing>
              <wp:inline distT="0" distB="0" distL="0" distR="0" wp14:anchorId="67438A19" wp14:editId="14C6544D">
                <wp:extent cx="1080293" cy="1080293"/>
                <wp:effectExtent l="0" t="0" r="5715" b="5715"/>
                <wp:docPr id="77348953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01935050" name="Imagen 120193505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293" cy="10802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20" w:type="dxa"/>
        </w:tcPr>
        <w:p w14:paraId="2589CBF3" w14:textId="7639F95C" w:rsidR="00492E6E" w:rsidRPr="00165BFE" w:rsidRDefault="00492E6E" w:rsidP="00492E6E">
          <w:pPr>
            <w:pStyle w:val="Encabezado"/>
            <w:spacing w:before="120" w:after="120"/>
            <w:jc w:val="center"/>
            <w:rPr>
              <w:rFonts w:ascii="Century Gothic" w:hAnsi="Century Gothic"/>
              <w:b/>
              <w:szCs w:val="20"/>
              <w:lang w:val="es-ES"/>
            </w:rPr>
          </w:pPr>
          <w:r w:rsidRPr="00165BFE">
            <w:rPr>
              <w:rFonts w:ascii="Century Gothic" w:hAnsi="Century Gothic"/>
              <w:b/>
              <w:szCs w:val="20"/>
              <w:lang w:val="es-ES"/>
            </w:rPr>
            <w:t xml:space="preserve">GESTIÓN </w:t>
          </w:r>
          <w:r w:rsidR="00087EF6">
            <w:rPr>
              <w:rFonts w:ascii="Century Gothic" w:hAnsi="Century Gothic"/>
              <w:b/>
              <w:szCs w:val="20"/>
              <w:lang w:val="es-ES"/>
            </w:rPr>
            <w:t>ESTRATEGICA</w:t>
          </w:r>
        </w:p>
      </w:tc>
      <w:tc>
        <w:tcPr>
          <w:tcW w:w="2693" w:type="dxa"/>
        </w:tcPr>
        <w:p w14:paraId="3261E599" w14:textId="7F0722EF" w:rsidR="00492E6E" w:rsidRPr="00492E6E" w:rsidRDefault="00492E6E" w:rsidP="00492E6E">
          <w:pPr>
            <w:pStyle w:val="Encabezado"/>
            <w:spacing w:before="120" w:after="120"/>
            <w:rPr>
              <w:rFonts w:ascii="Century Gothic" w:hAnsi="Century Gothic"/>
              <w:b/>
              <w:sz w:val="22"/>
              <w:lang w:val="es-ES"/>
            </w:rPr>
          </w:pPr>
          <w:r w:rsidRPr="00492E6E">
            <w:rPr>
              <w:rFonts w:ascii="Century Gothic" w:hAnsi="Century Gothic"/>
              <w:b/>
              <w:sz w:val="22"/>
              <w:lang w:val="es-ES"/>
            </w:rPr>
            <w:t>Código: GE-FOR-19</w:t>
          </w:r>
        </w:p>
      </w:tc>
    </w:tr>
    <w:tr w:rsidR="00492E6E" w:rsidRPr="005C1131" w14:paraId="39AD3067" w14:textId="77777777" w:rsidTr="00C8691F">
      <w:tc>
        <w:tcPr>
          <w:tcW w:w="2410" w:type="dxa"/>
          <w:vMerge/>
        </w:tcPr>
        <w:p w14:paraId="72192C81" w14:textId="77777777" w:rsidR="00492E6E" w:rsidRPr="005C1131" w:rsidRDefault="00492E6E" w:rsidP="00492E6E">
          <w:pPr>
            <w:pStyle w:val="Encabezado"/>
            <w:rPr>
              <w:lang w:val="es-ES"/>
            </w:rPr>
          </w:pPr>
        </w:p>
      </w:tc>
      <w:tc>
        <w:tcPr>
          <w:tcW w:w="4820" w:type="dxa"/>
          <w:vMerge w:val="restart"/>
        </w:tcPr>
        <w:p w14:paraId="360E9974" w14:textId="4B2EB733" w:rsidR="00492E6E" w:rsidRPr="00492E6E" w:rsidRDefault="00492E6E" w:rsidP="00492E6E">
          <w:pPr>
            <w:pStyle w:val="Default"/>
            <w:spacing w:before="200" w:after="120"/>
            <w:jc w:val="center"/>
            <w:rPr>
              <w:rFonts w:ascii="Century Gothic" w:hAnsi="Century Gothic"/>
              <w:b/>
              <w:bCs/>
            </w:rPr>
          </w:pPr>
          <w:r w:rsidRPr="00492E6E">
            <w:rPr>
              <w:rFonts w:ascii="Century Gothic" w:hAnsi="Century Gothic"/>
              <w:b/>
              <w:bCs/>
              <w:sz w:val="28"/>
            </w:rPr>
            <w:t>REGISTRO DE CONOCIMIENTO Y ACEPTACIÓN DEL SAGRILAFT</w:t>
          </w:r>
        </w:p>
      </w:tc>
      <w:tc>
        <w:tcPr>
          <w:tcW w:w="2693" w:type="dxa"/>
        </w:tcPr>
        <w:p w14:paraId="40D154C0" w14:textId="357AF435" w:rsidR="00492E6E" w:rsidRPr="00492E6E" w:rsidRDefault="00492E6E" w:rsidP="00492E6E">
          <w:pPr>
            <w:pStyle w:val="Encabezado"/>
            <w:spacing w:before="120" w:after="120"/>
            <w:rPr>
              <w:rFonts w:ascii="Century Gothic" w:hAnsi="Century Gothic"/>
              <w:b/>
              <w:sz w:val="22"/>
              <w:lang w:val="es-ES"/>
            </w:rPr>
          </w:pPr>
          <w:r w:rsidRPr="00492E6E">
            <w:rPr>
              <w:rFonts w:ascii="Century Gothic" w:hAnsi="Century Gothic"/>
              <w:b/>
              <w:sz w:val="22"/>
              <w:lang w:val="es-ES"/>
            </w:rPr>
            <w:t>Versión: 0</w:t>
          </w:r>
          <w:r w:rsidR="004A62AC">
            <w:rPr>
              <w:rFonts w:ascii="Century Gothic" w:hAnsi="Century Gothic"/>
              <w:b/>
              <w:sz w:val="22"/>
              <w:lang w:val="es-ES"/>
            </w:rPr>
            <w:t>2</w:t>
          </w:r>
        </w:p>
      </w:tc>
    </w:tr>
    <w:tr w:rsidR="00492E6E" w:rsidRPr="005C1131" w14:paraId="33CFFA13" w14:textId="77777777" w:rsidTr="00C8691F">
      <w:tc>
        <w:tcPr>
          <w:tcW w:w="2410" w:type="dxa"/>
          <w:vMerge/>
        </w:tcPr>
        <w:p w14:paraId="4426B36A" w14:textId="77777777" w:rsidR="00492E6E" w:rsidRPr="005C1131" w:rsidRDefault="00492E6E" w:rsidP="00492E6E">
          <w:pPr>
            <w:pStyle w:val="Encabezado"/>
            <w:rPr>
              <w:lang w:val="es-ES"/>
            </w:rPr>
          </w:pPr>
        </w:p>
      </w:tc>
      <w:tc>
        <w:tcPr>
          <w:tcW w:w="4820" w:type="dxa"/>
          <w:vMerge/>
        </w:tcPr>
        <w:p w14:paraId="1BBDB4BD" w14:textId="77777777" w:rsidR="00492E6E" w:rsidRPr="005C1131" w:rsidRDefault="00492E6E" w:rsidP="00492E6E">
          <w:pPr>
            <w:pStyle w:val="Encabezado"/>
            <w:rPr>
              <w:lang w:val="es-ES"/>
            </w:rPr>
          </w:pPr>
        </w:p>
      </w:tc>
      <w:tc>
        <w:tcPr>
          <w:tcW w:w="2693" w:type="dxa"/>
        </w:tcPr>
        <w:p w14:paraId="57CB7839" w14:textId="737D84E0" w:rsidR="00492E6E" w:rsidRPr="00492E6E" w:rsidRDefault="00492E6E" w:rsidP="00492E6E">
          <w:pPr>
            <w:pStyle w:val="Encabezado"/>
            <w:spacing w:before="120" w:after="120"/>
            <w:rPr>
              <w:rFonts w:ascii="Century Gothic" w:hAnsi="Century Gothic"/>
              <w:b/>
              <w:sz w:val="22"/>
              <w:lang w:val="es-ES"/>
            </w:rPr>
          </w:pPr>
          <w:r w:rsidRPr="00492E6E">
            <w:rPr>
              <w:rFonts w:ascii="Century Gothic" w:hAnsi="Century Gothic"/>
              <w:b/>
              <w:sz w:val="22"/>
              <w:lang w:val="es-ES"/>
            </w:rPr>
            <w:t xml:space="preserve">Emitido: </w:t>
          </w:r>
          <w:r w:rsidR="004A62AC">
            <w:rPr>
              <w:rFonts w:ascii="Century Gothic" w:hAnsi="Century Gothic"/>
              <w:b/>
              <w:sz w:val="22"/>
              <w:lang w:val="es-ES"/>
            </w:rPr>
            <w:t>30/08/2025</w:t>
          </w:r>
        </w:p>
      </w:tc>
    </w:tr>
  </w:tbl>
  <w:p w14:paraId="0630E98A" w14:textId="77777777" w:rsidR="00492E6E" w:rsidRDefault="00492E6E" w:rsidP="00492E6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5306C"/>
    <w:multiLevelType w:val="hybridMultilevel"/>
    <w:tmpl w:val="9C9457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518CF"/>
    <w:multiLevelType w:val="hybridMultilevel"/>
    <w:tmpl w:val="EB829D8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CDC0A0E"/>
    <w:multiLevelType w:val="hybridMultilevel"/>
    <w:tmpl w:val="EC24BACE"/>
    <w:lvl w:ilvl="0" w:tplc="240A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491E394A"/>
    <w:multiLevelType w:val="hybridMultilevel"/>
    <w:tmpl w:val="B3D805C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8B3EB4"/>
    <w:multiLevelType w:val="hybridMultilevel"/>
    <w:tmpl w:val="9A02CC3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703D67"/>
    <w:multiLevelType w:val="hybridMultilevel"/>
    <w:tmpl w:val="B0FC5592"/>
    <w:lvl w:ilvl="0" w:tplc="95EC1FD0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280" w:hanging="360"/>
      </w:pPr>
    </w:lvl>
    <w:lvl w:ilvl="2" w:tplc="240A001B" w:tentative="1">
      <w:start w:val="1"/>
      <w:numFmt w:val="lowerRoman"/>
      <w:lvlText w:val="%3."/>
      <w:lvlJc w:val="right"/>
      <w:pPr>
        <w:ind w:left="2000" w:hanging="180"/>
      </w:pPr>
    </w:lvl>
    <w:lvl w:ilvl="3" w:tplc="240A000F" w:tentative="1">
      <w:start w:val="1"/>
      <w:numFmt w:val="decimal"/>
      <w:lvlText w:val="%4."/>
      <w:lvlJc w:val="left"/>
      <w:pPr>
        <w:ind w:left="2720" w:hanging="360"/>
      </w:pPr>
    </w:lvl>
    <w:lvl w:ilvl="4" w:tplc="240A0019" w:tentative="1">
      <w:start w:val="1"/>
      <w:numFmt w:val="lowerLetter"/>
      <w:lvlText w:val="%5."/>
      <w:lvlJc w:val="left"/>
      <w:pPr>
        <w:ind w:left="3440" w:hanging="360"/>
      </w:pPr>
    </w:lvl>
    <w:lvl w:ilvl="5" w:tplc="240A001B" w:tentative="1">
      <w:start w:val="1"/>
      <w:numFmt w:val="lowerRoman"/>
      <w:lvlText w:val="%6."/>
      <w:lvlJc w:val="right"/>
      <w:pPr>
        <w:ind w:left="4160" w:hanging="180"/>
      </w:pPr>
    </w:lvl>
    <w:lvl w:ilvl="6" w:tplc="240A000F" w:tentative="1">
      <w:start w:val="1"/>
      <w:numFmt w:val="decimal"/>
      <w:lvlText w:val="%7."/>
      <w:lvlJc w:val="left"/>
      <w:pPr>
        <w:ind w:left="4880" w:hanging="360"/>
      </w:pPr>
    </w:lvl>
    <w:lvl w:ilvl="7" w:tplc="240A0019" w:tentative="1">
      <w:start w:val="1"/>
      <w:numFmt w:val="lowerLetter"/>
      <w:lvlText w:val="%8."/>
      <w:lvlJc w:val="left"/>
      <w:pPr>
        <w:ind w:left="5600" w:hanging="360"/>
      </w:pPr>
    </w:lvl>
    <w:lvl w:ilvl="8" w:tplc="240A001B" w:tentative="1">
      <w:start w:val="1"/>
      <w:numFmt w:val="lowerRoman"/>
      <w:lvlText w:val="%9."/>
      <w:lvlJc w:val="right"/>
      <w:pPr>
        <w:ind w:left="6320" w:hanging="180"/>
      </w:pPr>
    </w:lvl>
  </w:abstractNum>
  <w:num w:numId="1" w16cid:durableId="2075544016">
    <w:abstractNumId w:val="1"/>
  </w:num>
  <w:num w:numId="2" w16cid:durableId="256137311">
    <w:abstractNumId w:val="2"/>
  </w:num>
  <w:num w:numId="3" w16cid:durableId="275865890">
    <w:abstractNumId w:val="3"/>
  </w:num>
  <w:num w:numId="4" w16cid:durableId="147670182">
    <w:abstractNumId w:val="5"/>
  </w:num>
  <w:num w:numId="5" w16cid:durableId="1032802116">
    <w:abstractNumId w:val="0"/>
  </w:num>
  <w:num w:numId="6" w16cid:durableId="7258363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5E6"/>
    <w:rsid w:val="00001640"/>
    <w:rsid w:val="00034FAC"/>
    <w:rsid w:val="000748E6"/>
    <w:rsid w:val="00087EF6"/>
    <w:rsid w:val="0009175E"/>
    <w:rsid w:val="000A264C"/>
    <w:rsid w:val="00166F67"/>
    <w:rsid w:val="00174B2F"/>
    <w:rsid w:val="002C4334"/>
    <w:rsid w:val="002D3C87"/>
    <w:rsid w:val="002D6C38"/>
    <w:rsid w:val="002E419B"/>
    <w:rsid w:val="002F3896"/>
    <w:rsid w:val="00300A32"/>
    <w:rsid w:val="00351CBE"/>
    <w:rsid w:val="003672AF"/>
    <w:rsid w:val="003F1168"/>
    <w:rsid w:val="003F47BB"/>
    <w:rsid w:val="00492E6E"/>
    <w:rsid w:val="004A62AC"/>
    <w:rsid w:val="004C0FAB"/>
    <w:rsid w:val="00554511"/>
    <w:rsid w:val="005A5DB9"/>
    <w:rsid w:val="005E5EB5"/>
    <w:rsid w:val="00685C05"/>
    <w:rsid w:val="006941C1"/>
    <w:rsid w:val="00697975"/>
    <w:rsid w:val="007F0C15"/>
    <w:rsid w:val="00826CDD"/>
    <w:rsid w:val="008735E9"/>
    <w:rsid w:val="008C558C"/>
    <w:rsid w:val="008D150F"/>
    <w:rsid w:val="009544AC"/>
    <w:rsid w:val="009644E4"/>
    <w:rsid w:val="009655E6"/>
    <w:rsid w:val="009B718E"/>
    <w:rsid w:val="009E4BBF"/>
    <w:rsid w:val="00AF76AD"/>
    <w:rsid w:val="00B55F73"/>
    <w:rsid w:val="00B859C3"/>
    <w:rsid w:val="00C256C8"/>
    <w:rsid w:val="00C30A41"/>
    <w:rsid w:val="00C76647"/>
    <w:rsid w:val="00C8756F"/>
    <w:rsid w:val="00CE36A8"/>
    <w:rsid w:val="00D061E0"/>
    <w:rsid w:val="00DC1B30"/>
    <w:rsid w:val="00E04427"/>
    <w:rsid w:val="00E31B68"/>
    <w:rsid w:val="00E7306F"/>
    <w:rsid w:val="00F04BBC"/>
    <w:rsid w:val="00F8110F"/>
    <w:rsid w:val="00FA1CBB"/>
    <w:rsid w:val="00FF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C880E6"/>
  <w15:chartTrackingRefBased/>
  <w15:docId w15:val="{1833F06A-0511-468E-ACF1-1E4E1313B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5E6"/>
    <w:pPr>
      <w:spacing w:after="0" w:line="240" w:lineRule="auto"/>
      <w:jc w:val="both"/>
    </w:pPr>
    <w:rPr>
      <w:rFonts w:ascii="Arial" w:hAnsi="Arial"/>
      <w:sz w:val="24"/>
    </w:rPr>
  </w:style>
  <w:style w:type="paragraph" w:styleId="Ttulo3">
    <w:name w:val="heading 3"/>
    <w:basedOn w:val="Normal"/>
    <w:next w:val="Normal"/>
    <w:link w:val="Ttulo3Car"/>
    <w:autoRedefine/>
    <w:uiPriority w:val="9"/>
    <w:qFormat/>
    <w:rsid w:val="007F0C15"/>
    <w:pPr>
      <w:keepNext/>
      <w:keepLines/>
      <w:spacing w:before="40"/>
      <w:jc w:val="center"/>
      <w:outlineLvl w:val="2"/>
    </w:pPr>
    <w:rPr>
      <w:rFonts w:eastAsiaTheme="majorEastAsia" w:cs="Arial"/>
      <w:b/>
      <w:sz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55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55E6"/>
  </w:style>
  <w:style w:type="paragraph" w:styleId="Piedepgina">
    <w:name w:val="footer"/>
    <w:basedOn w:val="Normal"/>
    <w:link w:val="PiedepginaCar"/>
    <w:uiPriority w:val="99"/>
    <w:unhideWhenUsed/>
    <w:rsid w:val="009655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55E6"/>
  </w:style>
  <w:style w:type="table" w:styleId="Tablaconcuadrcula">
    <w:name w:val="Table Grid"/>
    <w:basedOn w:val="Tablanormal"/>
    <w:uiPriority w:val="39"/>
    <w:rsid w:val="009655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7F0C15"/>
    <w:rPr>
      <w:rFonts w:ascii="Arial" w:eastAsiaTheme="majorEastAsia" w:hAnsi="Arial" w:cs="Arial"/>
      <w:b/>
      <w:lang w:val="es-ES"/>
    </w:rPr>
  </w:style>
  <w:style w:type="paragraph" w:styleId="Prrafodelista">
    <w:name w:val="List Paragraph"/>
    <w:aliases w:val="Titulo 7"/>
    <w:basedOn w:val="Normal"/>
    <w:link w:val="PrrafodelistaCar"/>
    <w:uiPriority w:val="34"/>
    <w:qFormat/>
    <w:rsid w:val="009655E6"/>
    <w:pPr>
      <w:ind w:left="720"/>
      <w:contextualSpacing/>
    </w:pPr>
  </w:style>
  <w:style w:type="character" w:customStyle="1" w:styleId="PrrafodelistaCar">
    <w:name w:val="Párrafo de lista Car"/>
    <w:aliases w:val="Titulo 7 Car"/>
    <w:link w:val="Prrafodelista"/>
    <w:uiPriority w:val="34"/>
    <w:locked/>
    <w:rsid w:val="009655E6"/>
    <w:rPr>
      <w:rFonts w:ascii="Arial" w:hAnsi="Arial"/>
      <w:sz w:val="24"/>
    </w:rPr>
  </w:style>
  <w:style w:type="paragraph" w:customStyle="1" w:styleId="Default">
    <w:name w:val="Default"/>
    <w:rsid w:val="009655E6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val="es-ES"/>
    </w:rPr>
  </w:style>
  <w:style w:type="character" w:styleId="Hipervnculo">
    <w:name w:val="Hyperlink"/>
    <w:basedOn w:val="Fuentedeprrafopredeter"/>
    <w:uiPriority w:val="99"/>
    <w:unhideWhenUsed/>
    <w:rsid w:val="009644E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04427"/>
    <w:rPr>
      <w:color w:val="605E5C"/>
      <w:shd w:val="clear" w:color="auto" w:fill="E1DFDD"/>
    </w:rPr>
  </w:style>
  <w:style w:type="paragraph" w:styleId="Textonotapie">
    <w:name w:val="footnote text"/>
    <w:basedOn w:val="Normal"/>
    <w:link w:val="TextonotapieCar"/>
    <w:uiPriority w:val="99"/>
    <w:unhideWhenUsed/>
    <w:rsid w:val="002D3C87"/>
    <w:pPr>
      <w:jc w:val="left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2D3C87"/>
    <w:rPr>
      <w:rFonts w:ascii="Arial" w:hAnsi="Arial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D3C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433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Rodriguez</dc:creator>
  <cp:keywords/>
  <dc:description/>
  <cp:lastModifiedBy>Susan Katherin Sanchez Moyano</cp:lastModifiedBy>
  <cp:revision>9</cp:revision>
  <cp:lastPrinted>2021-07-23T19:34:00Z</cp:lastPrinted>
  <dcterms:created xsi:type="dcterms:W3CDTF">2023-03-02T17:42:00Z</dcterms:created>
  <dcterms:modified xsi:type="dcterms:W3CDTF">2025-09-04T17:11:00Z</dcterms:modified>
</cp:coreProperties>
</file>